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1DF" w:rsidRPr="00B321DF" w:rsidRDefault="00B321DF" w:rsidP="00B321DF">
      <w:pPr>
        <w:jc w:val="both"/>
        <w:rPr>
          <w:rFonts w:ascii="Times New Roman" w:hAnsi="Times New Roman"/>
          <w:b/>
          <w:color w:val="000000"/>
          <w:u w:val="single"/>
        </w:rPr>
      </w:pPr>
      <w:r w:rsidRPr="00B321DF">
        <w:rPr>
          <w:rFonts w:ascii="Times New Roman" w:hAnsi="Times New Roman"/>
          <w:b/>
          <w:color w:val="000000"/>
          <w:u w:val="single"/>
        </w:rPr>
        <w:t>Házirend – Művelődési Központ</w:t>
      </w:r>
    </w:p>
    <w:p w:rsidR="00B321DF" w:rsidRPr="00B321DF" w:rsidRDefault="00B321DF" w:rsidP="00B321DF">
      <w:pPr>
        <w:jc w:val="both"/>
        <w:rPr>
          <w:rFonts w:ascii="Times New Roman" w:hAnsi="Times New Roman"/>
          <w:b/>
          <w:color w:val="000000"/>
        </w:rPr>
      </w:pP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 házirend az intézmény valamennyi dolgozójára, és a helyiségeket igénybe vevőkre egyaránt vonatkozik.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 Harkány Városi Könyvtár, Kulturális-és Sportközpont nyitva tartása hétköznapokon 8:00-tól 16:00 óráig, szombaton 8:0</w:t>
      </w:r>
      <w:r>
        <w:rPr>
          <w:rFonts w:ascii="Times New Roman" w:hAnsi="Times New Roman"/>
          <w:b/>
          <w:color w:val="000000"/>
        </w:rPr>
        <w:t>0-12:00</w:t>
      </w:r>
      <w:r w:rsidRPr="00B321DF">
        <w:rPr>
          <w:rFonts w:ascii="Times New Roman" w:hAnsi="Times New Roman"/>
          <w:b/>
          <w:color w:val="000000"/>
        </w:rPr>
        <w:t>, hétvégén, ill. ettől eltérő időpontban csak előre bejelentett, és a fenntartóval egyeztetett rendezvény miatt tart nyitva. A nyitvatartási időn kívüli rendezvényeket a Harkányi Városi Könyvtár, Kulturális-és Sportközpont gazdasági munkatársánál vagy a kulturális menedzsernél, a rendezvény előtt 2 héttel előre be kell jelenteni.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 Ház helyiségeinek használatára, minden lakosnak joga van, amennyiben azt kulturális-, szabadidős tevékenység-, sport-, vagy rendezvény céljára kívánja igénybe venni, a 2. pontban jelölt feltételekkel.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14 év alattiak csak felnőtt kísérővel és felügyelete alatt használhatják a Művelődési Házat.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 Művelődési Ház, rendelkezésre áll intézmények, civil szervezetek, az önkormányzat és magánszemélyek által szervezett rendezvényekre.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 xml:space="preserve">A Művelődési Ház helyt ad továbbá bemutatóknak, vásároknak, előadásoknak, kiállításoknak. A feltételekről és a bérleti díjról a </w:t>
      </w:r>
      <w:r w:rsidRPr="00B321DF">
        <w:rPr>
          <w:rFonts w:ascii="Times New Roman" w:hAnsi="Times New Roman"/>
          <w:b/>
          <w:color w:val="222222"/>
          <w:shd w:val="clear" w:color="auto" w:fill="FFFFFF"/>
        </w:rPr>
        <w:t>268/2016. december 22.</w:t>
      </w:r>
      <w:r w:rsidRPr="00B321DF">
        <w:rPr>
          <w:rFonts w:ascii="Times New Roman" w:hAnsi="Times New Roman"/>
          <w:b/>
          <w:color w:val="000000"/>
        </w:rPr>
        <w:t xml:space="preserve"> önkormányzati határozatban foglaltak az irányadók.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 xml:space="preserve">Klubok, foglalkozások, gyermekprogramok, egyéb rendezvények tekintetében a helyiséget igénybevevő/bérlő felelősséggel tartozik az épület berendezési tárgyainak épségéért. Kár okozás esetén a helyiséget igénybe </w:t>
      </w:r>
      <w:proofErr w:type="gramStart"/>
      <w:r w:rsidRPr="00B321DF">
        <w:rPr>
          <w:rFonts w:ascii="Times New Roman" w:hAnsi="Times New Roman"/>
          <w:b/>
          <w:color w:val="000000"/>
        </w:rPr>
        <w:t>vevő(</w:t>
      </w:r>
      <w:proofErr w:type="gramEnd"/>
      <w:r w:rsidRPr="00B321DF">
        <w:rPr>
          <w:rFonts w:ascii="Times New Roman" w:hAnsi="Times New Roman"/>
          <w:b/>
          <w:color w:val="000000"/>
        </w:rPr>
        <w:t>k) anyagi kártérítésre kötelezhetők.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 helyiségeket a fenntartó tisztán köteles átadni az azt igénybe vevőknek, ahol a használat során keletkezett szemetet, egyéb hulladékot a helyiség használója köteles összeszedni.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Szotyolát, rágógumit az épületbe behozni tilos!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Dohányozni csak a kijelölt helyen szabad.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Az épületben működő büfé helyiségbe, csak a büfét üzemeltető bérlő léphet!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 színpadot, és a technikai felszereléseket használni csak a dolgozók engedélyével, és felügyeletével lehet.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 nagyobb rendezvények lebonyolításához, felügyeléséhez az intézmény dolgozói segítséget nyújtanak. Rongálás, vagy kár okozása esetén a felelősség a rendezvény szervezőjét terheli.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A Művelődési Házba behozott tárgyakért, és az épület előtt hagyott járművekért felelősséget nem vállalunk!</w:t>
      </w:r>
    </w:p>
    <w:p w:rsidR="00B321DF" w:rsidRPr="00B321DF" w:rsidRDefault="00B321DF" w:rsidP="00B321DF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Minden egyéb tekintetében a Harkányi Városi Könyvtár, Kulturális-és Sportközpont igazgatója, ill. a fenntartó dönt.</w:t>
      </w:r>
    </w:p>
    <w:p w:rsidR="00B321DF" w:rsidRPr="00B321DF" w:rsidRDefault="00B321DF" w:rsidP="00B321DF">
      <w:pPr>
        <w:jc w:val="both"/>
        <w:rPr>
          <w:rFonts w:ascii="Times New Roman" w:hAnsi="Times New Roman"/>
          <w:b/>
          <w:color w:val="000000"/>
        </w:rPr>
      </w:pPr>
    </w:p>
    <w:p w:rsidR="00B321DF" w:rsidRPr="00B321DF" w:rsidRDefault="00B321DF" w:rsidP="00B321DF">
      <w:pPr>
        <w:spacing w:after="160"/>
        <w:jc w:val="both"/>
        <w:rPr>
          <w:rFonts w:ascii="Times New Roman" w:hAnsi="Times New Roman"/>
        </w:rPr>
      </w:pPr>
      <w:r w:rsidRPr="00B321DF">
        <w:rPr>
          <w:rFonts w:ascii="Times New Roman" w:hAnsi="Times New Roman"/>
        </w:rPr>
        <w:br w:type="page"/>
      </w:r>
    </w:p>
    <w:p w:rsidR="00B321DF" w:rsidRPr="00B321DF" w:rsidRDefault="00B321DF" w:rsidP="00B321DF">
      <w:pPr>
        <w:pStyle w:val="Szvegtrzs2"/>
        <w:spacing w:line="276" w:lineRule="auto"/>
        <w:rPr>
          <w:b/>
          <w:bCs/>
          <w:sz w:val="22"/>
          <w:szCs w:val="22"/>
        </w:rPr>
      </w:pPr>
    </w:p>
    <w:p w:rsidR="00B321DF" w:rsidRPr="00B321DF" w:rsidRDefault="00B321DF" w:rsidP="00B321DF">
      <w:pPr>
        <w:pStyle w:val="Szvegtrzs2"/>
        <w:spacing w:line="276" w:lineRule="auto"/>
        <w:rPr>
          <w:b/>
          <w:bCs/>
          <w:sz w:val="22"/>
          <w:szCs w:val="22"/>
        </w:rPr>
      </w:pPr>
      <w:r w:rsidRPr="00B321DF">
        <w:rPr>
          <w:b/>
          <w:bCs/>
          <w:sz w:val="22"/>
          <w:szCs w:val="22"/>
        </w:rPr>
        <w:t>Házirend – Sport Központ</w:t>
      </w:r>
    </w:p>
    <w:p w:rsidR="00B321DF" w:rsidRPr="00B321DF" w:rsidRDefault="00B321DF" w:rsidP="00B321DF">
      <w:pPr>
        <w:pStyle w:val="NormlWeb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 Harkányi Művelődési Ház, Kulturális– és Sportközpont Sportcsarnokát oktatási időn kívül, bármely magánszemély, szervezet és sportegyesület igénybe veheti.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 pályát foglalni és lemondani a sportmenedzsernél lehet, személyesen, telefonon vagy e-mail üzenet formájában. Csak a sportmenedzsernél történt foglalásokat tekintjük érvényesnek.</w:t>
      </w:r>
      <w:bookmarkStart w:id="0" w:name="_GoBack"/>
      <w:bookmarkEnd w:id="0"/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  <w:color w:val="000000"/>
        </w:rPr>
        <w:t xml:space="preserve">A bérleti díjakról a </w:t>
      </w:r>
      <w:r w:rsidRPr="00B321DF">
        <w:rPr>
          <w:rFonts w:ascii="Times New Roman" w:hAnsi="Times New Roman"/>
          <w:b/>
          <w:color w:val="222222"/>
          <w:shd w:val="clear" w:color="auto" w:fill="FFFFFF"/>
        </w:rPr>
        <w:t>268/2016. december 22.</w:t>
      </w:r>
      <w:r w:rsidRPr="00B321DF">
        <w:rPr>
          <w:rFonts w:ascii="Times New Roman" w:hAnsi="Times New Roman"/>
          <w:b/>
          <w:color w:val="000000"/>
        </w:rPr>
        <w:t xml:space="preserve"> önkormányzati határozatban foglaltak az irányadók.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Az időben visszamondott foglalások pótolhatók, lejátszhatók egy más, egyeztetett időpontban.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</w:rPr>
        <w:t xml:space="preserve">Közösen törekedjünk a tisztaság megőrzésére és a berendezési tárgyak állagának megóvására, </w:t>
      </w:r>
      <w:r w:rsidRPr="00B321DF">
        <w:rPr>
          <w:rFonts w:ascii="Times New Roman" w:hAnsi="Times New Roman"/>
          <w:b/>
          <w:color w:val="000000"/>
        </w:rPr>
        <w:t>alapvető elvárás a másik vendég tiszteletben tartása, a kulturált viselkedés.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  <w:color w:val="000000"/>
        </w:rPr>
        <w:t>Kötelező a használati tárgyak rendeltetésszerű használata. Az okozott károkért a károkozó kártérítési felelősséggel tartozik.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Az öltözőben hagyott értékekért felelősséget nem vállalunk!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Kérjük, óvják saját és sporttársaik testi épségét!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 terem használata szigorúan edzőcipőben és edzőruhában történhet.</w:t>
      </w:r>
    </w:p>
    <w:p w:rsidR="00B321DF" w:rsidRPr="00B321DF" w:rsidRDefault="00B321DF" w:rsidP="00B321D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 sportszerűtlen magatartás, a rendzavarás a sportközpontból történő azonnali eltávolítást vonja maga után.</w:t>
      </w:r>
    </w:p>
    <w:p w:rsidR="00B321DF" w:rsidRPr="00B321DF" w:rsidRDefault="00B321DF" w:rsidP="00B321D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 Sportcsarnokot mindenki a saját felelősségére használhatja!</w:t>
      </w:r>
    </w:p>
    <w:p w:rsidR="00B321DF" w:rsidRPr="00B321DF" w:rsidRDefault="00B321DF" w:rsidP="00B321D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Alkohol fogyasztása, behozatala TILOS!</w:t>
      </w:r>
    </w:p>
    <w:p w:rsidR="00B321DF" w:rsidRPr="00B321DF" w:rsidRDefault="00B321DF" w:rsidP="00B321DF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</w:rPr>
      </w:pPr>
      <w:r w:rsidRPr="00B321DF">
        <w:rPr>
          <w:rFonts w:ascii="Times New Roman" w:hAnsi="Times New Roman"/>
          <w:b/>
        </w:rPr>
        <w:t>Dohányozni csak az erre kijelölt helyen szabad.</w:t>
      </w:r>
    </w:p>
    <w:p w:rsidR="00B321DF" w:rsidRPr="00B321DF" w:rsidRDefault="00B321DF" w:rsidP="00B321DF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hAnsi="Times New Roman"/>
          <w:b/>
          <w:color w:val="000000"/>
        </w:rPr>
      </w:pPr>
      <w:r w:rsidRPr="00B321DF">
        <w:rPr>
          <w:rFonts w:ascii="Times New Roman" w:hAnsi="Times New Roman"/>
          <w:b/>
          <w:color w:val="000000"/>
        </w:rPr>
        <w:t>E Házirendet az üzemeltető saját belátása szerint módosíthatja, illetőleg kiegészítheti.</w:t>
      </w:r>
    </w:p>
    <w:p w:rsidR="00B321DF" w:rsidRPr="00B321DF" w:rsidRDefault="00B321DF" w:rsidP="00B321DF">
      <w:pPr>
        <w:spacing w:before="100" w:beforeAutospacing="1" w:after="100" w:afterAutospacing="1"/>
        <w:ind w:left="720"/>
        <w:jc w:val="both"/>
        <w:rPr>
          <w:rFonts w:ascii="Times New Roman" w:hAnsi="Times New Roman"/>
          <w:b/>
          <w:color w:val="000000"/>
        </w:rPr>
      </w:pPr>
    </w:p>
    <w:p w:rsidR="00B321DF" w:rsidRPr="00B321DF" w:rsidRDefault="00B321DF" w:rsidP="00B321DF">
      <w:pPr>
        <w:pStyle w:val="NormlWeb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321DF" w:rsidRPr="00B321DF" w:rsidRDefault="00B321DF" w:rsidP="00B321DF">
      <w:pPr>
        <w:pStyle w:val="NormlWeb"/>
        <w:spacing w:before="0" w:beforeAutospacing="0" w:after="0" w:afterAutospacing="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321DF" w:rsidRPr="00B321DF" w:rsidRDefault="00B321DF" w:rsidP="00B321DF">
      <w:pPr>
        <w:pStyle w:val="NormlWeb"/>
        <w:spacing w:before="0" w:beforeAutospacing="0" w:after="0" w:afterAutospacing="0" w:line="276" w:lineRule="auto"/>
        <w:ind w:firstLine="648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321DF" w:rsidRPr="00B321DF" w:rsidRDefault="00B321DF" w:rsidP="00B321DF">
      <w:pPr>
        <w:pStyle w:val="NormlWeb"/>
        <w:spacing w:before="0" w:beforeAutospacing="0" w:after="0" w:afterAutospacing="0" w:line="276" w:lineRule="auto"/>
        <w:ind w:firstLine="648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B321DF" w:rsidRPr="00B321DF" w:rsidRDefault="00B321DF" w:rsidP="00B321DF">
      <w:pPr>
        <w:pStyle w:val="NormlWeb"/>
        <w:spacing w:before="0" w:beforeAutospacing="0" w:after="0" w:afterAutospacing="0" w:line="276" w:lineRule="auto"/>
        <w:ind w:firstLine="7020"/>
        <w:jc w:val="both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424366" w:rsidRPr="00B321DF" w:rsidRDefault="00BD516D" w:rsidP="00B321DF">
      <w:pPr>
        <w:jc w:val="both"/>
        <w:rPr>
          <w:rFonts w:ascii="Times New Roman" w:hAnsi="Times New Roman"/>
        </w:rPr>
      </w:pPr>
    </w:p>
    <w:sectPr w:rsidR="00424366" w:rsidRPr="00B321DF" w:rsidSect="00DA4F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516EBF"/>
    <w:multiLevelType w:val="hybridMultilevel"/>
    <w:tmpl w:val="778A5626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417353"/>
    <w:multiLevelType w:val="hybridMultilevel"/>
    <w:tmpl w:val="1CCE721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D4EB3"/>
    <w:rsid w:val="003D4EB3"/>
    <w:rsid w:val="00B321DF"/>
    <w:rsid w:val="00BD516D"/>
    <w:rsid w:val="00D75A4E"/>
    <w:rsid w:val="00DA4F95"/>
    <w:rsid w:val="00DE6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321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21DF"/>
    <w:pPr>
      <w:ind w:left="720"/>
      <w:contextualSpacing/>
    </w:pPr>
  </w:style>
  <w:style w:type="character" w:customStyle="1" w:styleId="apple-converted-space">
    <w:name w:val="apple-converted-space"/>
    <w:basedOn w:val="Bekezdsalapbettpusa"/>
    <w:rsid w:val="00B321DF"/>
  </w:style>
  <w:style w:type="paragraph" w:styleId="Szvegtrzs2">
    <w:name w:val="Body Text 2"/>
    <w:basedOn w:val="Norml"/>
    <w:link w:val="Szvegtrzs2Char"/>
    <w:rsid w:val="00B321DF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8"/>
      <w:lang w:eastAsia="ar-SA"/>
    </w:rPr>
  </w:style>
  <w:style w:type="character" w:customStyle="1" w:styleId="Szvegtrzs2Char">
    <w:name w:val="Szövegtörzs 2 Char"/>
    <w:basedOn w:val="Bekezdsalapbettpusa"/>
    <w:link w:val="Szvegtrzs2"/>
    <w:rsid w:val="00B321DF"/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styleId="NormlWeb">
    <w:name w:val="Normal (Web)"/>
    <w:basedOn w:val="Norml"/>
    <w:rsid w:val="00B321D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3246</Characters>
  <Application>Microsoft Office Word</Application>
  <DocSecurity>4</DocSecurity>
  <Lines>27</Lines>
  <Paragraphs>7</Paragraphs>
  <ScaleCrop>false</ScaleCrop>
  <Company/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Alsó Tamás</dc:creator>
  <cp:lastModifiedBy>Hohner</cp:lastModifiedBy>
  <cp:revision>2</cp:revision>
  <dcterms:created xsi:type="dcterms:W3CDTF">2017-04-20T11:22:00Z</dcterms:created>
  <dcterms:modified xsi:type="dcterms:W3CDTF">2017-04-20T11:22:00Z</dcterms:modified>
</cp:coreProperties>
</file>